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73" w:rsidRDefault="002F1BB7">
      <w:r>
        <w:rPr>
          <w:noProof/>
        </w:rPr>
        <w:drawing>
          <wp:inline distT="0" distB="0" distL="0" distR="0" wp14:anchorId="71E543B6" wp14:editId="725D7566">
            <wp:extent cx="8179913" cy="2952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83" t="13671" r="4398" b="53697"/>
                    <a:stretch/>
                  </pic:blipFill>
                  <pic:spPr bwMode="auto">
                    <a:xfrm>
                      <a:off x="0" y="0"/>
                      <a:ext cx="8207359" cy="2962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173" w:rsidSect="002F1BB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7"/>
    <w:rsid w:val="002F1BB7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1B3FE-BA84-4644-98A1-255F99D2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花と泉の公園</dc:creator>
  <cp:keywords/>
  <dc:description/>
  <cp:lastModifiedBy>花と泉の公園</cp:lastModifiedBy>
  <cp:revision>1</cp:revision>
  <dcterms:created xsi:type="dcterms:W3CDTF">2018-09-07T00:36:00Z</dcterms:created>
  <dcterms:modified xsi:type="dcterms:W3CDTF">2018-09-07T00:38:00Z</dcterms:modified>
</cp:coreProperties>
</file>